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40577F" w14:textId="77777777" w:rsidR="005D22F2" w:rsidRDefault="005D22F2" w:rsidP="755E7E28">
      <w:pPr>
        <w:rPr>
          <w:rFonts w:ascii="Calibri" w:eastAsia="Aptos" w:hAnsi="Calibri" w:cs="Calibri"/>
          <w:color w:val="000000" w:themeColor="text1"/>
        </w:rPr>
      </w:pPr>
    </w:p>
    <w:p w14:paraId="588D4D40" w14:textId="77777777" w:rsidR="005D22F2" w:rsidRDefault="005D22F2" w:rsidP="755E7E28">
      <w:pPr>
        <w:rPr>
          <w:rFonts w:ascii="Calibri" w:eastAsia="Aptos" w:hAnsi="Calibri" w:cs="Calibri"/>
          <w:color w:val="000000" w:themeColor="text1"/>
        </w:rPr>
      </w:pPr>
    </w:p>
    <w:p w14:paraId="129F87D7" w14:textId="77777777" w:rsidR="005D22F2" w:rsidRDefault="005D22F2" w:rsidP="755E7E28">
      <w:pPr>
        <w:rPr>
          <w:rFonts w:ascii="Calibri" w:eastAsia="Aptos" w:hAnsi="Calibri" w:cs="Calibri"/>
          <w:color w:val="000000" w:themeColor="text1"/>
        </w:rPr>
      </w:pPr>
      <w:r w:rsidRPr="005D22F2">
        <w:rPr>
          <w:rFonts w:ascii="Calibri" w:eastAsia="Aptos" w:hAnsi="Calibri" w:cs="Calibri"/>
          <w:color w:val="000000" w:themeColor="text1"/>
        </w:rPr>
        <w:t>Dear </w:t>
      </w:r>
      <w:r>
        <w:rPr>
          <w:rFonts w:ascii="Calibri" w:eastAsia="Aptos" w:hAnsi="Calibri" w:cs="Calibri"/>
          <w:color w:val="000000" w:themeColor="text1"/>
        </w:rPr>
        <w:t>Parent or Guardian</w:t>
      </w:r>
      <w:r w:rsidRPr="005D22F2">
        <w:rPr>
          <w:rFonts w:ascii="Calibri" w:eastAsia="Aptos" w:hAnsi="Calibri" w:cs="Calibri"/>
          <w:color w:val="000000" w:themeColor="text1"/>
        </w:rPr>
        <w:br/>
      </w:r>
      <w:r w:rsidRPr="005D22F2">
        <w:rPr>
          <w:rFonts w:ascii="Calibri" w:eastAsia="Aptos" w:hAnsi="Calibri" w:cs="Calibri"/>
          <w:color w:val="000000" w:themeColor="text1"/>
        </w:rPr>
        <w:br/>
        <w:t>New Late Charging Procedures for After School Provision at Croscombe starting from Monday 12th May.</w:t>
      </w:r>
      <w:r w:rsidRPr="005D22F2">
        <w:rPr>
          <w:rFonts w:ascii="Calibri" w:eastAsia="Aptos" w:hAnsi="Calibri" w:cs="Calibri"/>
          <w:color w:val="000000" w:themeColor="text1"/>
        </w:rPr>
        <w:br/>
      </w:r>
      <w:r w:rsidRPr="005D22F2">
        <w:rPr>
          <w:rFonts w:ascii="Calibri" w:eastAsia="Aptos" w:hAnsi="Calibri" w:cs="Calibri"/>
          <w:color w:val="000000" w:themeColor="text1"/>
        </w:rPr>
        <w:br/>
        <w:t xml:space="preserve">At Croscombe, we are committed to providing a safe and caring environment for all our pupils. </w:t>
      </w:r>
      <w:proofErr w:type="gramStart"/>
      <w:r w:rsidRPr="005D22F2">
        <w:rPr>
          <w:rFonts w:ascii="Calibri" w:eastAsia="Aptos" w:hAnsi="Calibri" w:cs="Calibri"/>
          <w:color w:val="000000" w:themeColor="text1"/>
        </w:rPr>
        <w:t>In the event that</w:t>
      </w:r>
      <w:proofErr w:type="gramEnd"/>
      <w:r w:rsidRPr="005D22F2">
        <w:rPr>
          <w:rFonts w:ascii="Calibri" w:eastAsia="Aptos" w:hAnsi="Calibri" w:cs="Calibri"/>
          <w:color w:val="000000" w:themeColor="text1"/>
        </w:rPr>
        <w:t xml:space="preserve"> a child is not collected on time, staff will offer reassurance and support to minimise any distress.</w:t>
      </w:r>
      <w:r w:rsidRPr="005D22F2">
        <w:rPr>
          <w:rFonts w:ascii="Calibri" w:eastAsia="Aptos" w:hAnsi="Calibri" w:cs="Calibri"/>
          <w:color w:val="000000" w:themeColor="text1"/>
        </w:rPr>
        <w:br/>
      </w:r>
      <w:r w:rsidRPr="005D22F2">
        <w:rPr>
          <w:rFonts w:ascii="Calibri" w:eastAsia="Aptos" w:hAnsi="Calibri" w:cs="Calibri"/>
          <w:color w:val="000000" w:themeColor="text1"/>
        </w:rPr>
        <w:br/>
        <w:t>We kindly remind you that school staff submit overtime forms for any time worked beyond their allocated hours. As such, it is important that all children are collected promptly at the end of the school day or after any scheduled activity especially our After School Provision.</w:t>
      </w:r>
      <w:r w:rsidRPr="005D22F2">
        <w:rPr>
          <w:rFonts w:ascii="Calibri" w:eastAsia="Aptos" w:hAnsi="Calibri" w:cs="Calibri"/>
          <w:color w:val="000000" w:themeColor="text1"/>
        </w:rPr>
        <w:br/>
      </w:r>
      <w:r w:rsidRPr="005D22F2">
        <w:rPr>
          <w:rFonts w:ascii="Calibri" w:eastAsia="Aptos" w:hAnsi="Calibri" w:cs="Calibri"/>
          <w:color w:val="000000" w:themeColor="text1"/>
        </w:rPr>
        <w:br/>
        <w:t>In situations where an authorised adult does not arrive to collect a child—and prior agreement for the child to walk home alone has not been obtained—we will follow the agreed procedures to ensure the child’s safety and well-being.</w:t>
      </w:r>
      <w:r w:rsidRPr="005D22F2">
        <w:rPr>
          <w:rFonts w:ascii="Calibri" w:eastAsia="Aptos" w:hAnsi="Calibri" w:cs="Calibri"/>
          <w:color w:val="000000" w:themeColor="text1"/>
        </w:rPr>
        <w:br/>
      </w:r>
      <w:r w:rsidRPr="005D22F2">
        <w:rPr>
          <w:rFonts w:ascii="Calibri" w:eastAsia="Aptos" w:hAnsi="Calibri" w:cs="Calibri"/>
          <w:color w:val="000000" w:themeColor="text1"/>
        </w:rPr>
        <w:br/>
        <w:t>Please be advised that if a child is not collected within ten minutes of the end of the school day or an after-school activity, a charge will be applied. The charge will be £5.00 for the first ten minutes of late collection, followed by an additional £1.00 for every subsequent minute.</w:t>
      </w:r>
      <w:r w:rsidRPr="005D22F2">
        <w:rPr>
          <w:rFonts w:ascii="Calibri" w:eastAsia="Aptos" w:hAnsi="Calibri" w:cs="Calibri"/>
          <w:color w:val="000000" w:themeColor="text1"/>
        </w:rPr>
        <w:br/>
      </w:r>
      <w:r w:rsidRPr="005D22F2">
        <w:rPr>
          <w:rFonts w:ascii="Calibri" w:eastAsia="Aptos" w:hAnsi="Calibri" w:cs="Calibri"/>
          <w:color w:val="000000" w:themeColor="text1"/>
        </w:rPr>
        <w:br/>
        <w:t>Parents and carers will receive a formal notification of any charges incurred via email from the office or Class Dojo, and the school clock will be used as the official timekeeper for recording and calculating charges.</w:t>
      </w:r>
      <w:r w:rsidRPr="005D22F2">
        <w:rPr>
          <w:rFonts w:ascii="Calibri" w:eastAsia="Aptos" w:hAnsi="Calibri" w:cs="Calibri"/>
          <w:color w:val="000000" w:themeColor="text1"/>
        </w:rPr>
        <w:br/>
      </w:r>
      <w:r w:rsidRPr="005D22F2">
        <w:rPr>
          <w:rFonts w:ascii="Calibri" w:eastAsia="Aptos" w:hAnsi="Calibri" w:cs="Calibri"/>
          <w:color w:val="000000" w:themeColor="text1"/>
        </w:rPr>
        <w:br/>
        <w:t>Thank you for your understanding and cooperation.</w:t>
      </w:r>
      <w:r w:rsidRPr="005D22F2">
        <w:rPr>
          <w:rFonts w:ascii="Calibri" w:eastAsia="Aptos" w:hAnsi="Calibri" w:cs="Calibri"/>
          <w:color w:val="000000" w:themeColor="text1"/>
        </w:rPr>
        <w:br/>
      </w:r>
    </w:p>
    <w:p w14:paraId="4716E336" w14:textId="77777777" w:rsidR="005D22F2" w:rsidRDefault="005D22F2" w:rsidP="755E7E28">
      <w:pPr>
        <w:rPr>
          <w:rFonts w:ascii="Calibri" w:eastAsia="Aptos" w:hAnsi="Calibri" w:cs="Calibri"/>
          <w:color w:val="000000" w:themeColor="text1"/>
        </w:rPr>
      </w:pPr>
    </w:p>
    <w:p w14:paraId="75B42FFC" w14:textId="0D2B0977" w:rsidR="755E7E28" w:rsidRPr="005D22F2" w:rsidRDefault="005D22F2" w:rsidP="755E7E28">
      <w:pPr>
        <w:rPr>
          <w:rFonts w:ascii="Calibri" w:eastAsia="Aptos" w:hAnsi="Calibri" w:cs="Calibri"/>
          <w:color w:val="000000" w:themeColor="text1"/>
          <w:lang w:val="en-US"/>
        </w:rPr>
      </w:pPr>
      <w:r w:rsidRPr="005D22F2">
        <w:rPr>
          <w:rFonts w:ascii="Calibri" w:eastAsia="Aptos" w:hAnsi="Calibri" w:cs="Calibri"/>
          <w:color w:val="000000" w:themeColor="text1"/>
        </w:rPr>
        <w:br/>
        <w:t>The School Office</w:t>
      </w:r>
      <w:r w:rsidRPr="005D22F2">
        <w:rPr>
          <w:rFonts w:ascii="Calibri" w:eastAsia="Aptos" w:hAnsi="Calibri" w:cs="Calibri"/>
          <w:color w:val="000000" w:themeColor="text1"/>
        </w:rPr>
        <w:br/>
        <w:t>Croscombe C of E Primary School</w:t>
      </w:r>
      <w:r w:rsidRPr="005D22F2">
        <w:rPr>
          <w:rFonts w:ascii="Calibri" w:eastAsia="Aptos" w:hAnsi="Calibri" w:cs="Calibri"/>
          <w:color w:val="000000" w:themeColor="text1"/>
        </w:rPr>
        <w:br/>
        <w:t>01749 840470 / 01749 343114</w:t>
      </w:r>
    </w:p>
    <w:sectPr w:rsidR="755E7E28" w:rsidRPr="005D22F2" w:rsidSect="00DA2DD4">
      <w:headerReference w:type="even" r:id="rId9"/>
      <w:headerReference w:type="default" r:id="rId10"/>
      <w:footerReference w:type="even" r:id="rId11"/>
      <w:footerReference w:type="default" r:id="rId12"/>
      <w:headerReference w:type="first" r:id="rId13"/>
      <w:footerReference w:type="first" r:id="rId14"/>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6F9791" w14:textId="77777777" w:rsidR="00333B7C" w:rsidRDefault="00333B7C" w:rsidP="00DA2DD4">
      <w:r>
        <w:separator/>
      </w:r>
    </w:p>
  </w:endnote>
  <w:endnote w:type="continuationSeparator" w:id="0">
    <w:p w14:paraId="286A84FF" w14:textId="77777777" w:rsidR="00333B7C" w:rsidRDefault="00333B7C" w:rsidP="00DA2D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 w:name="Open Sans">
    <w:charset w:val="00"/>
    <w:family w:val="swiss"/>
    <w:pitch w:val="variable"/>
    <w:sig w:usb0="E00002EF" w:usb1="4000205B" w:usb2="00000028"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B352C1" w14:textId="77777777" w:rsidR="00B40EFD" w:rsidRDefault="00B40EF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9C0884" w14:textId="76AEE481" w:rsidR="00326954" w:rsidRPr="00673EE3" w:rsidRDefault="00673EE3" w:rsidP="00DA2DD4">
    <w:pPr>
      <w:pStyle w:val="Footer"/>
      <w:rPr>
        <w:b/>
        <w:bCs/>
        <w:color w:val="114E96"/>
        <w:sz w:val="22"/>
        <w:szCs w:val="22"/>
      </w:rPr>
    </w:pPr>
    <w:r w:rsidRPr="00673EE3">
      <w:rPr>
        <w:b/>
        <w:bCs/>
        <w:color w:val="114E96"/>
        <w:sz w:val="22"/>
        <w:szCs w:val="22"/>
      </w:rPr>
      <w:t>Croscombe CofE VA Primary School  </w:t>
    </w:r>
  </w:p>
  <w:p w14:paraId="24C77653" w14:textId="198E905C" w:rsidR="00DA2DD4" w:rsidRPr="00326954" w:rsidRDefault="00326954" w:rsidP="00DA2DD4">
    <w:pPr>
      <w:pStyle w:val="Footer"/>
      <w:rPr>
        <w:color w:val="000000" w:themeColor="text1"/>
        <w:sz w:val="18"/>
        <w:szCs w:val="18"/>
      </w:rPr>
    </w:pPr>
    <w:r w:rsidRPr="00326954">
      <w:rPr>
        <w:b/>
        <w:bCs/>
        <w:color w:val="000000" w:themeColor="text1"/>
        <w:sz w:val="18"/>
        <w:szCs w:val="18"/>
      </w:rPr>
      <w:t>A:</w:t>
    </w:r>
    <w:r w:rsidRPr="00326954">
      <w:rPr>
        <w:color w:val="000000" w:themeColor="text1"/>
        <w:sz w:val="18"/>
        <w:szCs w:val="18"/>
      </w:rPr>
      <w:t xml:space="preserve"> </w:t>
    </w:r>
    <w:r w:rsidR="00673EE3">
      <w:rPr>
        <w:color w:val="000000" w:themeColor="text1"/>
        <w:sz w:val="18"/>
        <w:szCs w:val="18"/>
      </w:rPr>
      <w:t>Long Street, Croscombe, Wells, Somerset, BS5 3QL</w:t>
    </w:r>
  </w:p>
  <w:p w14:paraId="1CA401D9" w14:textId="726FF020" w:rsidR="00DA2DD4" w:rsidRPr="00DA2DD4" w:rsidRDefault="7F688A88" w:rsidP="00DA2DD4">
    <w:pPr>
      <w:pStyle w:val="Footer"/>
      <w:rPr>
        <w:color w:val="000000" w:themeColor="text1"/>
        <w:sz w:val="18"/>
        <w:szCs w:val="18"/>
      </w:rPr>
    </w:pPr>
    <w:r w:rsidRPr="7F688A88">
      <w:rPr>
        <w:b/>
        <w:bCs/>
        <w:color w:val="000000" w:themeColor="text1"/>
        <w:sz w:val="18"/>
        <w:szCs w:val="18"/>
      </w:rPr>
      <w:t>Executive Headteacher:</w:t>
    </w:r>
    <w:r w:rsidRPr="7F688A88">
      <w:rPr>
        <w:color w:val="000000" w:themeColor="text1"/>
        <w:sz w:val="18"/>
        <w:szCs w:val="18"/>
      </w:rPr>
      <w:t> Mr Chris Partridge   </w:t>
    </w:r>
    <w:r w:rsidR="00DA2DD4">
      <w:tab/>
    </w:r>
    <w:r w:rsidRPr="7F688A88">
      <w:rPr>
        <w:color w:val="000000" w:themeColor="text1"/>
        <w:sz w:val="18"/>
        <w:szCs w:val="18"/>
      </w:rPr>
      <w:t xml:space="preserve">          </w:t>
    </w:r>
    <w:r w:rsidRPr="7F688A88">
      <w:rPr>
        <w:b/>
        <w:bCs/>
        <w:color w:val="000000" w:themeColor="text1"/>
        <w:sz w:val="18"/>
        <w:szCs w:val="18"/>
      </w:rPr>
      <w:t>Head of School:</w:t>
    </w:r>
    <w:r w:rsidRPr="7F688A88">
      <w:rPr>
        <w:color w:val="000000" w:themeColor="text1"/>
        <w:sz w:val="18"/>
        <w:szCs w:val="18"/>
      </w:rPr>
      <w:t> Mrs Tracy Massey-Sturgess         </w:t>
    </w:r>
  </w:p>
  <w:p w14:paraId="1597F7F1" w14:textId="4108C464" w:rsidR="00DA2DD4" w:rsidRPr="00DA2DD4" w:rsidRDefault="189AF1AD" w:rsidP="189AF1AD">
    <w:pPr>
      <w:rPr>
        <w:color w:val="000000" w:themeColor="text1"/>
        <w:sz w:val="18"/>
        <w:szCs w:val="18"/>
      </w:rPr>
    </w:pPr>
    <w:r w:rsidRPr="189AF1AD">
      <w:rPr>
        <w:b/>
        <w:bCs/>
        <w:color w:val="000000" w:themeColor="text1"/>
        <w:sz w:val="18"/>
        <w:szCs w:val="18"/>
      </w:rPr>
      <w:t>E:</w:t>
    </w:r>
    <w:r w:rsidRPr="189AF1AD">
      <w:rPr>
        <w:color w:val="000000" w:themeColor="text1"/>
        <w:sz w:val="18"/>
        <w:szCs w:val="18"/>
      </w:rPr>
      <w:t> office@croscombeprimary.co.uk</w:t>
    </w:r>
    <w:r w:rsidR="00DA2DD4">
      <w:tab/>
    </w:r>
    <w:r w:rsidRPr="189AF1AD">
      <w:rPr>
        <w:b/>
        <w:bCs/>
        <w:color w:val="000000" w:themeColor="text1"/>
        <w:sz w:val="18"/>
        <w:szCs w:val="18"/>
      </w:rPr>
      <w:t xml:space="preserve">                             W:</w:t>
    </w:r>
    <w:r w:rsidRPr="189AF1AD">
      <w:rPr>
        <w:color w:val="000000" w:themeColor="text1"/>
        <w:sz w:val="18"/>
        <w:szCs w:val="18"/>
      </w:rPr>
      <w:t> </w:t>
    </w:r>
    <w:r w:rsidRPr="189AF1AD">
      <w:rPr>
        <w:rFonts w:ascii="Open Sans" w:eastAsia="Open Sans" w:hAnsi="Open Sans" w:cs="Open Sans"/>
        <w:color w:val="411051"/>
        <w:sz w:val="20"/>
        <w:szCs w:val="20"/>
        <w:u w:val="single"/>
      </w:rPr>
      <w:t>https://croscombeprimary.co.uk</w:t>
    </w:r>
    <w:r w:rsidRPr="189AF1AD">
      <w:rPr>
        <w:color w:val="000000" w:themeColor="text1"/>
        <w:sz w:val="18"/>
        <w:szCs w:val="18"/>
      </w:rPr>
      <w:t xml:space="preserve">               </w:t>
    </w:r>
    <w:r w:rsidRPr="189AF1AD">
      <w:rPr>
        <w:b/>
        <w:bCs/>
        <w:color w:val="000000" w:themeColor="text1"/>
        <w:sz w:val="18"/>
        <w:szCs w:val="18"/>
      </w:rPr>
      <w:t>T:</w:t>
    </w:r>
    <w:r w:rsidRPr="189AF1AD">
      <w:rPr>
        <w:color w:val="000000" w:themeColor="text1"/>
        <w:sz w:val="18"/>
        <w:szCs w:val="18"/>
      </w:rPr>
      <w:t> 01749 343114 / 01749 840470</w:t>
    </w:r>
  </w:p>
  <w:p w14:paraId="4B1FD169" w14:textId="7AF1A6E2" w:rsidR="00DA2DD4" w:rsidRDefault="00DA2DD4">
    <w:pPr>
      <w:pStyle w:val="Footer"/>
    </w:pPr>
    <w:r w:rsidRPr="00DA2DD4">
      <w:t> </w:t>
    </w:r>
    <w:r w:rsidR="00326954">
      <w:rPr>
        <w:noProof/>
        <w:lang w:eastAsia="en-GB"/>
      </w:rPr>
      <w:drawing>
        <wp:inline distT="0" distB="0" distL="0" distR="0" wp14:anchorId="5E274ECE" wp14:editId="1A9FB676">
          <wp:extent cx="2095500" cy="342900"/>
          <wp:effectExtent l="0" t="0" r="0" b="0"/>
          <wp:docPr id="489207820"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9207820" name="Picture 489207820"/>
                  <pic:cNvPicPr/>
                </pic:nvPicPr>
                <pic:blipFill>
                  <a:blip r:embed="rId1">
                    <a:extLst>
                      <a:ext uri="{28A0092B-C50C-407E-A947-70E740481C1C}">
                        <a14:useLocalDpi xmlns:a14="http://schemas.microsoft.com/office/drawing/2010/main" val="0"/>
                      </a:ext>
                    </a:extLst>
                  </a:blip>
                  <a:stretch>
                    <a:fillRect/>
                  </a:stretch>
                </pic:blipFill>
                <pic:spPr>
                  <a:xfrm>
                    <a:off x="0" y="0"/>
                    <a:ext cx="2095500" cy="342900"/>
                  </a:xfrm>
                  <a:prstGeom prst="rect">
                    <a:avLst/>
                  </a:prstGeom>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6BB87E" w14:textId="77777777" w:rsidR="00B40EFD" w:rsidRDefault="00B40EF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5CC52F" w14:textId="77777777" w:rsidR="00333B7C" w:rsidRDefault="00333B7C" w:rsidP="00DA2DD4">
      <w:r>
        <w:separator/>
      </w:r>
    </w:p>
  </w:footnote>
  <w:footnote w:type="continuationSeparator" w:id="0">
    <w:p w14:paraId="0D557A80" w14:textId="77777777" w:rsidR="00333B7C" w:rsidRDefault="00333B7C" w:rsidP="00DA2DD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3AF0A8" w14:textId="77777777" w:rsidR="00B40EFD" w:rsidRDefault="00B40EF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D8ED2F" w14:textId="519A81AD" w:rsidR="00DA2DD4" w:rsidRPr="00326954" w:rsidRDefault="00673EE3" w:rsidP="00326954">
    <w:pPr>
      <w:pStyle w:val="Header"/>
    </w:pPr>
    <w:r>
      <w:rPr>
        <w:noProof/>
        <w:lang w:eastAsia="en-GB"/>
      </w:rPr>
      <w:drawing>
        <wp:inline distT="0" distB="0" distL="0" distR="0" wp14:anchorId="2F6DAC4E" wp14:editId="267D0312">
          <wp:extent cx="2699359" cy="815533"/>
          <wp:effectExtent l="0" t="0" r="0" b="0"/>
          <wp:docPr id="1463564038" name="Picture 6" descr="A close-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63564038" name="Picture 6" descr="A close-up of a logo&#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2743805" cy="828961"/>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35A42A" w14:textId="77777777" w:rsidR="00B40EFD" w:rsidRDefault="00B40EFD">
    <w:pPr>
      <w:pStyle w:val="Header"/>
    </w:pPr>
  </w:p>
</w:hdr>
</file>

<file path=word/intelligence2.xml><?xml version="1.0" encoding="utf-8"?>
<int2:intelligence xmlns:int2="http://schemas.microsoft.com/office/intelligence/2020/intelligence" xmlns:oel="http://schemas.microsoft.com/office/2019/extlst">
  <int2:observations>
    <int2:textHash int2:hashCode="SQfMh3tW85F5GQ" int2:id="HXsQMDHV">
      <int2:state int2:value="Rejected" int2:type="AugLoop_Text_Critique"/>
    </int2:textHash>
  </int2:observations>
  <int2:intelligenceSettings/>
  <int2:onDemandWorkflows/>
</int2:intelligenc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2DD4"/>
    <w:rsid w:val="00184ED8"/>
    <w:rsid w:val="00227123"/>
    <w:rsid w:val="00326954"/>
    <w:rsid w:val="00333B7C"/>
    <w:rsid w:val="003F53CA"/>
    <w:rsid w:val="004F6931"/>
    <w:rsid w:val="00543505"/>
    <w:rsid w:val="005D22F2"/>
    <w:rsid w:val="00605454"/>
    <w:rsid w:val="0062363D"/>
    <w:rsid w:val="00673EE3"/>
    <w:rsid w:val="006C03B9"/>
    <w:rsid w:val="007C4348"/>
    <w:rsid w:val="0086059C"/>
    <w:rsid w:val="008869A0"/>
    <w:rsid w:val="00B40EFD"/>
    <w:rsid w:val="00BD3FFC"/>
    <w:rsid w:val="00DA2DD4"/>
    <w:rsid w:val="00E22FE3"/>
    <w:rsid w:val="00E4087D"/>
    <w:rsid w:val="02290E46"/>
    <w:rsid w:val="04CD8942"/>
    <w:rsid w:val="0A936366"/>
    <w:rsid w:val="0B1A19B6"/>
    <w:rsid w:val="0D4AD1C5"/>
    <w:rsid w:val="1053D8CA"/>
    <w:rsid w:val="1087987A"/>
    <w:rsid w:val="14C087F9"/>
    <w:rsid w:val="189AF1AD"/>
    <w:rsid w:val="1BED820B"/>
    <w:rsid w:val="1D40F938"/>
    <w:rsid w:val="26069A7E"/>
    <w:rsid w:val="27702AE1"/>
    <w:rsid w:val="27F5CDB0"/>
    <w:rsid w:val="29018D9E"/>
    <w:rsid w:val="2A14388F"/>
    <w:rsid w:val="2E379C9E"/>
    <w:rsid w:val="2F6CD39B"/>
    <w:rsid w:val="301D1FD1"/>
    <w:rsid w:val="3247276A"/>
    <w:rsid w:val="36BEAE97"/>
    <w:rsid w:val="398F764B"/>
    <w:rsid w:val="3B5C9EDD"/>
    <w:rsid w:val="4067B977"/>
    <w:rsid w:val="40CA8738"/>
    <w:rsid w:val="41341575"/>
    <w:rsid w:val="4339DAE6"/>
    <w:rsid w:val="45D95447"/>
    <w:rsid w:val="474082C1"/>
    <w:rsid w:val="47BF59DC"/>
    <w:rsid w:val="4C2E0EE4"/>
    <w:rsid w:val="4C736D53"/>
    <w:rsid w:val="4EA20B2D"/>
    <w:rsid w:val="4F77322A"/>
    <w:rsid w:val="51D4C529"/>
    <w:rsid w:val="53B73906"/>
    <w:rsid w:val="5581EB72"/>
    <w:rsid w:val="57BCCA4E"/>
    <w:rsid w:val="5C8F8F81"/>
    <w:rsid w:val="5E3AF5B6"/>
    <w:rsid w:val="620D49AC"/>
    <w:rsid w:val="64560F34"/>
    <w:rsid w:val="649CB33F"/>
    <w:rsid w:val="673F0FE2"/>
    <w:rsid w:val="68A861D8"/>
    <w:rsid w:val="69ADD006"/>
    <w:rsid w:val="69F0642D"/>
    <w:rsid w:val="6C2051EF"/>
    <w:rsid w:val="6D52557D"/>
    <w:rsid w:val="6F28ADF6"/>
    <w:rsid w:val="7125803B"/>
    <w:rsid w:val="755E7E28"/>
    <w:rsid w:val="76830E56"/>
    <w:rsid w:val="7714B820"/>
    <w:rsid w:val="77B4E0E6"/>
    <w:rsid w:val="79215DC1"/>
    <w:rsid w:val="7E111FC2"/>
    <w:rsid w:val="7F688A8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62ECF7"/>
  <w15:chartTrackingRefBased/>
  <w15:docId w15:val="{3E8CBB36-85A2-6D4D-94A5-9E35D600F0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A2DD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A2DD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A2DD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A2DD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A2DD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A2DD4"/>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A2DD4"/>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A2DD4"/>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A2DD4"/>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A2DD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A2DD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A2DD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A2DD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A2DD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A2DD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A2DD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A2DD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A2DD4"/>
    <w:rPr>
      <w:rFonts w:eastAsiaTheme="majorEastAsia" w:cstheme="majorBidi"/>
      <w:color w:val="272727" w:themeColor="text1" w:themeTint="D8"/>
    </w:rPr>
  </w:style>
  <w:style w:type="paragraph" w:styleId="Title">
    <w:name w:val="Title"/>
    <w:basedOn w:val="Normal"/>
    <w:next w:val="Normal"/>
    <w:link w:val="TitleChar"/>
    <w:uiPriority w:val="10"/>
    <w:qFormat/>
    <w:rsid w:val="00DA2DD4"/>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A2DD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A2DD4"/>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A2DD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A2DD4"/>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DA2DD4"/>
    <w:rPr>
      <w:i/>
      <w:iCs/>
      <w:color w:val="404040" w:themeColor="text1" w:themeTint="BF"/>
    </w:rPr>
  </w:style>
  <w:style w:type="paragraph" w:styleId="ListParagraph">
    <w:name w:val="List Paragraph"/>
    <w:basedOn w:val="Normal"/>
    <w:uiPriority w:val="34"/>
    <w:qFormat/>
    <w:rsid w:val="00DA2DD4"/>
    <w:pPr>
      <w:ind w:left="720"/>
      <w:contextualSpacing/>
    </w:pPr>
  </w:style>
  <w:style w:type="character" w:styleId="IntenseEmphasis">
    <w:name w:val="Intense Emphasis"/>
    <w:basedOn w:val="DefaultParagraphFont"/>
    <w:uiPriority w:val="21"/>
    <w:qFormat/>
    <w:rsid w:val="00DA2DD4"/>
    <w:rPr>
      <w:i/>
      <w:iCs/>
      <w:color w:val="0F4761" w:themeColor="accent1" w:themeShade="BF"/>
    </w:rPr>
  </w:style>
  <w:style w:type="paragraph" w:styleId="IntenseQuote">
    <w:name w:val="Intense Quote"/>
    <w:basedOn w:val="Normal"/>
    <w:next w:val="Normal"/>
    <w:link w:val="IntenseQuoteChar"/>
    <w:uiPriority w:val="30"/>
    <w:qFormat/>
    <w:rsid w:val="00DA2DD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A2DD4"/>
    <w:rPr>
      <w:i/>
      <w:iCs/>
      <w:color w:val="0F4761" w:themeColor="accent1" w:themeShade="BF"/>
    </w:rPr>
  </w:style>
  <w:style w:type="character" w:styleId="IntenseReference">
    <w:name w:val="Intense Reference"/>
    <w:basedOn w:val="DefaultParagraphFont"/>
    <w:uiPriority w:val="32"/>
    <w:qFormat/>
    <w:rsid w:val="00DA2DD4"/>
    <w:rPr>
      <w:b/>
      <w:bCs/>
      <w:smallCaps/>
      <w:color w:val="0F4761" w:themeColor="accent1" w:themeShade="BF"/>
      <w:spacing w:val="5"/>
    </w:rPr>
  </w:style>
  <w:style w:type="paragraph" w:styleId="Header">
    <w:name w:val="header"/>
    <w:basedOn w:val="Normal"/>
    <w:link w:val="HeaderChar"/>
    <w:uiPriority w:val="99"/>
    <w:unhideWhenUsed/>
    <w:rsid w:val="00DA2DD4"/>
    <w:pPr>
      <w:tabs>
        <w:tab w:val="center" w:pos="4513"/>
        <w:tab w:val="right" w:pos="9026"/>
      </w:tabs>
    </w:pPr>
  </w:style>
  <w:style w:type="character" w:customStyle="1" w:styleId="HeaderChar">
    <w:name w:val="Header Char"/>
    <w:basedOn w:val="DefaultParagraphFont"/>
    <w:link w:val="Header"/>
    <w:uiPriority w:val="99"/>
    <w:rsid w:val="00DA2DD4"/>
  </w:style>
  <w:style w:type="paragraph" w:styleId="Footer">
    <w:name w:val="footer"/>
    <w:basedOn w:val="Normal"/>
    <w:link w:val="FooterChar"/>
    <w:uiPriority w:val="99"/>
    <w:unhideWhenUsed/>
    <w:rsid w:val="00DA2DD4"/>
    <w:pPr>
      <w:tabs>
        <w:tab w:val="center" w:pos="4513"/>
        <w:tab w:val="right" w:pos="9026"/>
      </w:tabs>
    </w:pPr>
  </w:style>
  <w:style w:type="character" w:customStyle="1" w:styleId="FooterChar">
    <w:name w:val="Footer Char"/>
    <w:basedOn w:val="DefaultParagraphFont"/>
    <w:link w:val="Footer"/>
    <w:uiPriority w:val="99"/>
    <w:rsid w:val="00DA2DD4"/>
  </w:style>
  <w:style w:type="character" w:styleId="Hyperlink">
    <w:name w:val="Hyperlink"/>
    <w:basedOn w:val="DefaultParagraphFont"/>
    <w:uiPriority w:val="99"/>
    <w:unhideWhenUsed/>
    <w:rsid w:val="00DA2DD4"/>
    <w:rPr>
      <w:color w:val="467886" w:themeColor="hyperlink"/>
      <w:u w:val="single"/>
    </w:rPr>
  </w:style>
  <w:style w:type="character" w:customStyle="1" w:styleId="UnresolvedMention1">
    <w:name w:val="Unresolved Mention1"/>
    <w:basedOn w:val="DefaultParagraphFont"/>
    <w:uiPriority w:val="99"/>
    <w:semiHidden/>
    <w:unhideWhenUsed/>
    <w:rsid w:val="00DA2DD4"/>
    <w:rPr>
      <w:color w:val="605E5C"/>
      <w:shd w:val="clear" w:color="auto" w:fill="E1DFDD"/>
    </w:rPr>
  </w:style>
  <w:style w:type="table" w:styleId="TableGrid">
    <w:name w:val="Table Grid"/>
    <w:basedOn w:val="TableNormal"/>
    <w:uiPriority w:val="59"/>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NoSpacing">
    <w:name w:val="No Spacing"/>
    <w:uiPriority w:val="1"/>
    <w:qFormat/>
  </w:style>
  <w:style w:type="character" w:styleId="Strong">
    <w:name w:val="Strong"/>
    <w:basedOn w:val="DefaultParagraphFont"/>
    <w:uiPriority w:val="22"/>
    <w:qFormat/>
    <w:rsid w:val="64560F3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9023501">
      <w:bodyDiv w:val="1"/>
      <w:marLeft w:val="0"/>
      <w:marRight w:val="0"/>
      <w:marTop w:val="0"/>
      <w:marBottom w:val="0"/>
      <w:divBdr>
        <w:top w:val="none" w:sz="0" w:space="0" w:color="auto"/>
        <w:left w:val="none" w:sz="0" w:space="0" w:color="auto"/>
        <w:bottom w:val="none" w:sz="0" w:space="0" w:color="auto"/>
        <w:right w:val="none" w:sz="0" w:space="0" w:color="auto"/>
      </w:divBdr>
    </w:div>
    <w:div w:id="393435402">
      <w:bodyDiv w:val="1"/>
      <w:marLeft w:val="0"/>
      <w:marRight w:val="0"/>
      <w:marTop w:val="0"/>
      <w:marBottom w:val="0"/>
      <w:divBdr>
        <w:top w:val="none" w:sz="0" w:space="0" w:color="auto"/>
        <w:left w:val="none" w:sz="0" w:space="0" w:color="auto"/>
        <w:bottom w:val="none" w:sz="0" w:space="0" w:color="auto"/>
        <w:right w:val="none" w:sz="0" w:space="0" w:color="auto"/>
      </w:divBdr>
    </w:div>
    <w:div w:id="553590183">
      <w:bodyDiv w:val="1"/>
      <w:marLeft w:val="0"/>
      <w:marRight w:val="0"/>
      <w:marTop w:val="0"/>
      <w:marBottom w:val="0"/>
      <w:divBdr>
        <w:top w:val="none" w:sz="0" w:space="0" w:color="auto"/>
        <w:left w:val="none" w:sz="0" w:space="0" w:color="auto"/>
        <w:bottom w:val="none" w:sz="0" w:space="0" w:color="auto"/>
        <w:right w:val="none" w:sz="0" w:space="0" w:color="auto"/>
      </w:divBdr>
    </w:div>
    <w:div w:id="14416824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oter" Target="footer2.xml"/><Relationship Id="rId17" Type="http://schemas.microsoft.com/office/2020/10/relationships/intelligence" Target="intelligence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_rels/footer2.xml.rels><?xml version="1.0" encoding="UTF-8" standalone="yes"?>
<Relationships xmlns="http://schemas.openxmlformats.org/package/2006/relationships"><Relationship Id="rId1" Type="http://schemas.openxmlformats.org/officeDocument/2006/relationships/image" Target="media/image2.jp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MigrationWizId xmlns="e3a05b86-abdc-4add-81e8-92b229717b6e" xsi:nil="true"/>
    <lcf76f155ced4ddcb4097134ff3c332f2 xmlns="e3a05b86-abdc-4add-81e8-92b229717b6e" xsi:nil="true"/>
    <lcf76f155ced4ddcb4097134ff3c332f0 xmlns="e3a05b86-abdc-4add-81e8-92b229717b6e" xsi:nil="true"/>
    <lcf76f155ced4ddcb4097134ff3c332f1 xmlns="e3a05b86-abdc-4add-81e8-92b229717b6e" xsi:nil="true"/>
    <MigrationWizIdPermissions xmlns="e3a05b86-abdc-4add-81e8-92b229717b6e" xsi:nil="true"/>
    <MigrationWizIdVersion xmlns="e3a05b86-abdc-4add-81e8-92b229717b6e" xsi:nil="true"/>
    <TaxCatchAll xmlns="7c35645e-3fba-4407-a827-db03d5248376" xsi:nil="true"/>
    <lcf76f155ced4ddcb4097134ff3c332f xmlns="e3a05b86-abdc-4add-81e8-92b229717b6e">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29E886D126F570468CBF8C509B539A15" ma:contentTypeVersion="19" ma:contentTypeDescription="Create a new document." ma:contentTypeScope="" ma:versionID="139f67aca9695bcfb6de13c04e487e78">
  <xsd:schema xmlns:xsd="http://www.w3.org/2001/XMLSchema" xmlns:xs="http://www.w3.org/2001/XMLSchema" xmlns:p="http://schemas.microsoft.com/office/2006/metadata/properties" xmlns:ns2="e3a05b86-abdc-4add-81e8-92b229717b6e" xmlns:ns3="7c35645e-3fba-4407-a827-db03d5248376" targetNamespace="http://schemas.microsoft.com/office/2006/metadata/properties" ma:root="true" ma:fieldsID="7db71f3663280134bcec3aade9fe492e" ns2:_="" ns3:_="">
    <xsd:import namespace="e3a05b86-abdc-4add-81e8-92b229717b6e"/>
    <xsd:import namespace="7c35645e-3fba-4407-a827-db03d5248376"/>
    <xsd:element name="properties">
      <xsd:complexType>
        <xsd:sequence>
          <xsd:element name="documentManagement">
            <xsd:complexType>
              <xsd:all>
                <xsd:element ref="ns2:MigrationWizId" minOccurs="0"/>
                <xsd:element ref="ns2:MigrationWizIdPermissions" minOccurs="0"/>
                <xsd:element ref="ns2:MigrationWizIdVersion" minOccurs="0"/>
                <xsd:element ref="ns2:lcf76f155ced4ddcb4097134ff3c332f0" minOccurs="0"/>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Location" minOccurs="0"/>
                <xsd:element ref="ns2:MediaServiceGenerationTime" minOccurs="0"/>
                <xsd:element ref="ns2:MediaServiceEventHashCode" minOccurs="0"/>
                <xsd:element ref="ns2:MediaLengthInSeconds" minOccurs="0"/>
                <xsd:element ref="ns2:lcf76f155ced4ddcb4097134ff3c332f1" minOccurs="0"/>
                <xsd:element ref="ns2:lcf76f155ced4ddcb4097134ff3c332f2"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3a05b86-abdc-4add-81e8-92b229717b6e" elementFormDefault="qualified">
    <xsd:import namespace="http://schemas.microsoft.com/office/2006/documentManagement/types"/>
    <xsd:import namespace="http://schemas.microsoft.com/office/infopath/2007/PartnerControls"/>
    <xsd:element name="MigrationWizId" ma:index="8" nillable="true" ma:displayName="MigrationWizId" ma:internalName="MigrationWizId">
      <xsd:simpleType>
        <xsd:restriction base="dms:Text"/>
      </xsd:simpleType>
    </xsd:element>
    <xsd:element name="MigrationWizIdPermissions" ma:index="9" nillable="true" ma:displayName="MigrationWizIdPermissions" ma:internalName="MigrationWizIdPermissions">
      <xsd:simpleType>
        <xsd:restriction base="dms:Text"/>
      </xsd:simpleType>
    </xsd:element>
    <xsd:element name="MigrationWizIdVersion" ma:index="10" nillable="true" ma:displayName="MigrationWizIdVersion" ma:internalName="MigrationWizIdVersion">
      <xsd:simpleType>
        <xsd:restriction base="dms:Text"/>
      </xsd:simpleType>
    </xsd:element>
    <xsd:element name="lcf76f155ced4ddcb4097134ff3c332f0" ma:index="11" nillable="true" ma:displayName="Image Tags_0" ma:hidden="true" ma:internalName="lcf76f155ced4ddcb4097134ff3c332f0" ma:readOnly="false">
      <xsd:simpleType>
        <xsd:restriction base="dms:Note"/>
      </xsd:simpleType>
    </xsd:element>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SearchProperties" ma:index="14" nillable="true" ma:displayName="MediaServiceSearchProperties" ma:hidden="true" ma:internalName="MediaServiceSearchProperties" ma:readOnly="true">
      <xsd:simpleType>
        <xsd:restriction base="dms:Note"/>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element name="MediaServiceLocation" ma:index="17" nillable="true" ma:displayName="Location" ma:indexed="true" ma:internalName="MediaServiceLocation"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1" ma:index="21" nillable="true" ma:displayName="Image Tags_0" ma:hidden="true" ma:internalName="lcf76f155ced4ddcb4097134ff3c332f1" ma:readOnly="false">
      <xsd:simpleType>
        <xsd:restriction base="dms:Note"/>
      </xsd:simpleType>
    </xsd:element>
    <xsd:element name="lcf76f155ced4ddcb4097134ff3c332f2" ma:index="22" nillable="true" ma:displayName="Image Tags_0" ma:hidden="true" ma:internalName="lcf76f155ced4ddcb4097134ff3c332f2" ma:readOnly="false">
      <xsd:simpleType>
        <xsd:restriction base="dms:Note"/>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54184e30-dd25-40d5-8c46-a27c03e8860f" ma:termSetId="09814cd3-568e-fe90-9814-8d621ff8fb84" ma:anchorId="fba54fb3-c3e1-fe81-a776-ca4b69148c4d" ma:open="true" ma:isKeyword="false">
      <xsd:complexType>
        <xsd:sequence>
          <xsd:element ref="pc:Terms" minOccurs="0" maxOccurs="1"/>
        </xsd:sequence>
      </xsd:complexType>
    </xsd:element>
    <xsd:element name="MediaServiceOCR" ma:index="26"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c35645e-3fba-4407-a827-db03d5248376" elementFormDefault="qualified">
    <xsd:import namespace="http://schemas.microsoft.com/office/2006/documentManagement/types"/>
    <xsd:import namespace="http://schemas.microsoft.com/office/infopath/2007/PartnerControls"/>
    <xsd:element name="TaxCatchAll" ma:index="25" nillable="true" ma:displayName="Taxonomy Catch All Column" ma:hidden="true" ma:list="{5b04b62e-78b0-4e27-ae3e-e7735037b6fc}" ma:internalName="TaxCatchAll" ma:showField="CatchAllData" ma:web="7c35645e-3fba-4407-a827-db03d524837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EACDA2F-FE4D-4C98-9DDE-FFEB537B27B3}">
  <ds:schemaRefs>
    <ds:schemaRef ds:uri="http://schemas.microsoft.com/office/2006/metadata/properties"/>
    <ds:schemaRef ds:uri="http://schemas.microsoft.com/office/infopath/2007/PartnerControls"/>
    <ds:schemaRef ds:uri="e3a05b86-abdc-4add-81e8-92b229717b6e"/>
    <ds:schemaRef ds:uri="7c35645e-3fba-4407-a827-db03d5248376"/>
  </ds:schemaRefs>
</ds:datastoreItem>
</file>

<file path=customXml/itemProps2.xml><?xml version="1.0" encoding="utf-8"?>
<ds:datastoreItem xmlns:ds="http://schemas.openxmlformats.org/officeDocument/2006/customXml" ds:itemID="{E9D88294-3757-4B50-964E-F5C5BEB94932}">
  <ds:schemaRefs>
    <ds:schemaRef ds:uri="http://schemas.microsoft.com/sharepoint/v3/contenttype/forms"/>
  </ds:schemaRefs>
</ds:datastoreItem>
</file>

<file path=customXml/itemProps3.xml><?xml version="1.0" encoding="utf-8"?>
<ds:datastoreItem xmlns:ds="http://schemas.openxmlformats.org/officeDocument/2006/customXml" ds:itemID="{C69B4237-F8D7-4271-B19E-BB6F40909BD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3a05b86-abdc-4add-81e8-92b229717b6e"/>
    <ds:schemaRef ds:uri="7c35645e-3fba-4407-a827-db03d524837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222</Words>
  <Characters>1269</Characters>
  <Application>Microsoft Office Word</Application>
  <DocSecurity>0</DocSecurity>
  <Lines>10</Lines>
  <Paragraphs>2</Paragraphs>
  <ScaleCrop>false</ScaleCrop>
  <Company/>
  <LinksUpToDate>false</LinksUpToDate>
  <CharactersWithSpaces>1489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 Partridge</dc:creator>
  <cp:keywords/>
  <dc:description/>
  <cp:lastModifiedBy>Louise Trewren</cp:lastModifiedBy>
  <cp:revision>2</cp:revision>
  <dcterms:created xsi:type="dcterms:W3CDTF">2025-05-19T13:30:00Z</dcterms:created>
  <dcterms:modified xsi:type="dcterms:W3CDTF">2025-05-19T13:30:00Z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0x01010029E886D126F570468CBF8C509B539A15</vt:lpwstr>
  </property>
  <property fmtid="{D5CDD505-2E9C-101B-9397-08002B2CF9AE}" pid="3" name="Order">
    <vt:r8>1389200</vt:r8>
  </property>
  <property fmtid="{D5CDD505-2E9C-101B-9397-08002B2CF9AE}" pid="4" name="MediaServiceImageTags">
    <vt:lpwstr/>
  </property>
</Properties>
</file>